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D5" w:rsidRDefault="00CC1BD5" w:rsidP="00CC1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C3">
        <w:rPr>
          <w:rFonts w:ascii="Times New Roman" w:hAnsi="Times New Roman" w:cs="Times New Roman"/>
          <w:b/>
          <w:sz w:val="28"/>
          <w:szCs w:val="28"/>
        </w:rPr>
        <w:t xml:space="preserve">Пути развития </w:t>
      </w:r>
      <w:r w:rsidR="00DC477B">
        <w:rPr>
          <w:rFonts w:ascii="Times New Roman" w:hAnsi="Times New Roman" w:cs="Times New Roman"/>
          <w:b/>
          <w:sz w:val="28"/>
          <w:szCs w:val="28"/>
        </w:rPr>
        <w:t>МКОУ «</w:t>
      </w:r>
      <w:r w:rsidRPr="00480CC3">
        <w:rPr>
          <w:rFonts w:ascii="Times New Roman" w:hAnsi="Times New Roman" w:cs="Times New Roman"/>
          <w:b/>
          <w:sz w:val="28"/>
          <w:szCs w:val="28"/>
        </w:rPr>
        <w:t xml:space="preserve">Медведицкой </w:t>
      </w:r>
      <w:r w:rsidR="00DC477B">
        <w:rPr>
          <w:rFonts w:ascii="Times New Roman" w:hAnsi="Times New Roman" w:cs="Times New Roman"/>
          <w:b/>
          <w:sz w:val="28"/>
          <w:szCs w:val="28"/>
        </w:rPr>
        <w:t xml:space="preserve">СШ» </w:t>
      </w:r>
      <w:r w:rsidRPr="00480CC3">
        <w:rPr>
          <w:rFonts w:ascii="Times New Roman" w:hAnsi="Times New Roman" w:cs="Times New Roman"/>
          <w:b/>
          <w:sz w:val="28"/>
          <w:szCs w:val="28"/>
        </w:rPr>
        <w:t>в усло</w:t>
      </w:r>
      <w:r>
        <w:rPr>
          <w:rFonts w:ascii="Times New Roman" w:hAnsi="Times New Roman" w:cs="Times New Roman"/>
          <w:b/>
          <w:sz w:val="28"/>
          <w:szCs w:val="28"/>
        </w:rPr>
        <w:t>виях инновационной деятельности</w:t>
      </w:r>
    </w:p>
    <w:p w:rsidR="00CC1BD5" w:rsidRDefault="00CC1BD5" w:rsidP="00CC1BD5">
      <w:pPr>
        <w:rPr>
          <w:rFonts w:ascii="Times New Roman" w:hAnsi="Times New Roman" w:cs="Times New Roman"/>
          <w:sz w:val="28"/>
          <w:szCs w:val="28"/>
        </w:rPr>
      </w:pPr>
      <w:r w:rsidRPr="00CC1BD5">
        <w:rPr>
          <w:rFonts w:ascii="Times New Roman" w:hAnsi="Times New Roman" w:cs="Times New Roman"/>
          <w:sz w:val="28"/>
          <w:szCs w:val="28"/>
        </w:rPr>
        <w:t xml:space="preserve">26 февраля 2020 года Медведицкая средняя школа </w:t>
      </w:r>
      <w:r>
        <w:rPr>
          <w:rFonts w:ascii="Times New Roman" w:hAnsi="Times New Roman" w:cs="Times New Roman"/>
          <w:sz w:val="28"/>
          <w:szCs w:val="28"/>
        </w:rPr>
        <w:t xml:space="preserve">гостеприимно распахнула свои двери для руководителей и учителей образовательных </w:t>
      </w:r>
      <w:r w:rsidR="00621279">
        <w:rPr>
          <w:rFonts w:ascii="Times New Roman" w:hAnsi="Times New Roman" w:cs="Times New Roman"/>
          <w:sz w:val="28"/>
          <w:szCs w:val="28"/>
        </w:rPr>
        <w:t xml:space="preserve">организаций Жирновского района. </w:t>
      </w:r>
    </w:p>
    <w:p w:rsidR="00621279" w:rsidRDefault="00621279" w:rsidP="00CC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работу интерактивной площадки «Пути развития общеобразовательной организации в условиях инновационного проекта»</w:t>
      </w:r>
      <w:r w:rsidR="004F01AD">
        <w:rPr>
          <w:rFonts w:ascii="Times New Roman" w:hAnsi="Times New Roman" w:cs="Times New Roman"/>
          <w:sz w:val="28"/>
          <w:szCs w:val="28"/>
        </w:rPr>
        <w:t xml:space="preserve"> старшеклассники школы. Участники агитбригады рассказали  гостям о школе как пространстве инновационного проекта, о традициях и новациях, о движении вперёд и экспериментальном обучении, о выборе профессии учителя и любви к своей школе. </w:t>
      </w:r>
    </w:p>
    <w:p w:rsidR="00393B93" w:rsidRPr="00853BE6" w:rsidRDefault="00853BE6" w:rsidP="00853BE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1AD">
        <w:rPr>
          <w:rFonts w:ascii="Times New Roman" w:hAnsi="Times New Roman" w:cs="Times New Roman"/>
          <w:sz w:val="28"/>
          <w:szCs w:val="28"/>
        </w:rPr>
        <w:t xml:space="preserve">Директор школы, педагог – психолог Майер Л.А. и заместитель директора по учебно – воспитательной работе, учитель начальных классов Железнякова И.Е. провели квест – игру по </w:t>
      </w:r>
      <w:r w:rsidR="004F01AD" w:rsidRPr="00393B93">
        <w:rPr>
          <w:rFonts w:ascii="Times New Roman" w:hAnsi="Times New Roman" w:cs="Times New Roman"/>
          <w:sz w:val="28"/>
          <w:szCs w:val="28"/>
        </w:rPr>
        <w:t xml:space="preserve">теме </w:t>
      </w:r>
      <w:r w:rsidR="00393B93" w:rsidRPr="00393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«Инновационная деятельность как условие формирования ключевых компетенций 21века: коммуникация, критическое мышление, креативность, кооперация»</w:t>
      </w:r>
      <w:r w:rsidR="00393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93B93" w:rsidRPr="00393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3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ходе игры были </w:t>
      </w:r>
      <w:r w:rsidR="00393B93" w:rsidRPr="00393B9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созданы благоприятные условия для работы</w:t>
      </w:r>
      <w:r w:rsidR="00393B9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команде</w:t>
      </w:r>
      <w:r w:rsidR="00393B93" w:rsidRPr="00393B9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150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Директора школ, п</w:t>
      </w:r>
      <w:r w:rsidR="00393B93" w:rsidRPr="00393B9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едагоги района </w:t>
      </w:r>
      <w:r w:rsidR="005150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приняли активное участие и </w:t>
      </w:r>
      <w:r w:rsidR="00393B93" w:rsidRPr="00393B9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проявили творчество, креативность, находчивость, нестандартность мышления, профессиональное мастерство, информационную грамотность.</w:t>
      </w:r>
      <w:r w:rsidR="00393B9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Итогом стала «Лестница успеха», собранная по ходу квест – игры. Методы и приемы игры соответствовали современным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критериям. Использовались интерактивные технологии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Kahoot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 и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Mentimeter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».</w:t>
      </w:r>
    </w:p>
    <w:p w:rsidR="006F5155" w:rsidRDefault="006F5155" w:rsidP="00853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155" w:rsidRDefault="006F5155" w:rsidP="00853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155" w:rsidRDefault="006F5155" w:rsidP="00853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155" w:rsidRDefault="006F5155" w:rsidP="00853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155" w:rsidRDefault="006F5155" w:rsidP="00853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155" w:rsidRDefault="006F5155" w:rsidP="00853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155" w:rsidRDefault="006F5155" w:rsidP="00853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155" w:rsidRDefault="006F5155" w:rsidP="00853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155" w:rsidRDefault="006F5155" w:rsidP="00853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3BE6" w:rsidRDefault="00C77D77" w:rsidP="00853B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D7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oval id="_x0000_s1026" style="position:absolute;margin-left:69.45pt;margin-top:18.5pt;width:231pt;height:152.8pt;z-index:251658240">
            <v:textbox>
              <w:txbxContent>
                <w:p w:rsidR="005C0446" w:rsidRPr="005C0446" w:rsidRDefault="005C0446" w:rsidP="006F51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Современная образовательная </w:t>
                  </w:r>
                  <w:r w:rsidRPr="005C04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организация.</w:t>
                  </w:r>
                  <w:r w:rsidR="006F515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C04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Гражданско – патриотическое воспитание. Из опыта работы Жирновского отделения Ассоциации учителей русского языка и литературы</w:t>
                  </w:r>
                </w:p>
                <w:p w:rsidR="005C0446" w:rsidRPr="005C0446" w:rsidRDefault="005C0446" w:rsidP="006F5155">
                  <w:pPr>
                    <w:jc w:val="center"/>
                    <w:rPr>
                      <w:sz w:val="18"/>
                      <w:szCs w:val="18"/>
                    </w:rPr>
                  </w:pPr>
                  <w:r w:rsidRPr="005C04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 с одарёнными детьми                        «Великая поступь Победы»</w:t>
                  </w:r>
                </w:p>
              </w:txbxContent>
            </v:textbox>
          </v:oval>
        </w:pict>
      </w:r>
      <w:r w:rsidR="00853BE6">
        <w:rPr>
          <w:rFonts w:ascii="Times New Roman" w:hAnsi="Times New Roman" w:cs="Times New Roman"/>
          <w:sz w:val="28"/>
          <w:szCs w:val="28"/>
        </w:rPr>
        <w:t xml:space="preserve">И вот началась работа коммуникативных площадок в форме </w:t>
      </w:r>
      <w:r w:rsidR="00C05052">
        <w:rPr>
          <w:rFonts w:ascii="Times New Roman" w:hAnsi="Times New Roman" w:cs="Times New Roman"/>
          <w:sz w:val="28"/>
          <w:szCs w:val="28"/>
        </w:rPr>
        <w:t xml:space="preserve">вертушки: </w:t>
      </w:r>
    </w:p>
    <w:p w:rsidR="005C0446" w:rsidRPr="00E93421" w:rsidRDefault="005C0446" w:rsidP="00853BE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393B93" w:rsidRPr="00393B93" w:rsidRDefault="00C77D77" w:rsidP="00393B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7D7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07.95pt;margin-top:18.75pt;width:76.9pt;height:38.25pt;rotation:2761876fd;z-index:251662336"/>
        </w:pict>
      </w:r>
    </w:p>
    <w:p w:rsidR="004F01AD" w:rsidRPr="00CC1BD5" w:rsidRDefault="00C77D77" w:rsidP="00CC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3" style="position:absolute;margin-left:-7.45pt;margin-top:14.85pt;width:76.9pt;height:38.25pt;rotation:-2441782fd;z-index:251665408"/>
        </w:pict>
      </w:r>
    </w:p>
    <w:p w:rsidR="005C0446" w:rsidRDefault="00C77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252.45pt;margin-top:24.6pt;width:224.25pt;height:101.25pt;z-index:251659264">
            <v:textbox>
              <w:txbxContent>
                <w:p w:rsidR="006F5155" w:rsidRPr="001B334F" w:rsidRDefault="006F5155" w:rsidP="006F5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B334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Цифровая образовательная среда.</w:t>
                  </w:r>
                </w:p>
                <w:p w:rsidR="006F5155" w:rsidRPr="001B334F" w:rsidRDefault="006F5155" w:rsidP="006F5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3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Центр цифровых и гуманитарных профилей Точка роста</w:t>
                  </w:r>
                </w:p>
                <w:p w:rsidR="006F5155" w:rsidRDefault="006F5155" w:rsidP="006F5155">
                  <w:pPr>
                    <w:spacing w:after="0" w:line="240" w:lineRule="auto"/>
                    <w:jc w:val="center"/>
                  </w:pPr>
                  <w:r w:rsidRPr="001B3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Мастер – класс «Создание объемной фигуры с помощью аддитивных технологий 3</w:t>
                  </w:r>
                  <w:r w:rsidRPr="001B334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</w:t>
                  </w:r>
                  <w:r w:rsidRPr="001B3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ручки»</w:t>
                  </w:r>
                </w:p>
              </w:txbxContent>
            </v:textbox>
          </v:oval>
        </w:pict>
      </w:r>
    </w:p>
    <w:p w:rsidR="005C0446" w:rsidRDefault="00C77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-52.05pt;margin-top:12.6pt;width:3in;height:136.5pt;z-index:251660288">
            <v:textbox>
              <w:txbxContent>
                <w:p w:rsidR="00527EB5" w:rsidRPr="00FB3917" w:rsidRDefault="00527EB5" w:rsidP="00527E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B39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Федеральные государственные образовательные стандарты и качество образования.</w:t>
                  </w:r>
                  <w:r w:rsidRPr="00FB39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B391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Индивидуальный проект </w:t>
                  </w:r>
                  <w:r w:rsidRPr="00FB391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br/>
                    <w:t>как средство реализации                     ФГОС  СОО</w:t>
                  </w:r>
                </w:p>
                <w:p w:rsidR="00527EB5" w:rsidRDefault="00527EB5" w:rsidP="00527EB5">
                  <w:pPr>
                    <w:spacing w:after="0"/>
                  </w:pPr>
                  <w:r w:rsidRPr="00FB391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Защита проекта «Аллергия – болезнь цивилизации»</w:t>
                  </w:r>
                </w:p>
              </w:txbxContent>
            </v:textbox>
          </v:oval>
        </w:pict>
      </w:r>
    </w:p>
    <w:p w:rsidR="005C0446" w:rsidRDefault="005C0446">
      <w:pPr>
        <w:rPr>
          <w:rFonts w:ascii="Times New Roman" w:hAnsi="Times New Roman" w:cs="Times New Roman"/>
          <w:sz w:val="28"/>
          <w:szCs w:val="28"/>
        </w:rPr>
      </w:pPr>
    </w:p>
    <w:p w:rsidR="005C0446" w:rsidRDefault="00C77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442.95pt;margin-top:15.15pt;width:38.25pt;height:76.9pt;rotation:2256125fd;z-index:2516633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26.45pt;margin-top:25.3pt;width:297.75pt;height:141.75pt;z-index:251661312">
            <v:textbox>
              <w:txbxContent>
                <w:p w:rsidR="006F5155" w:rsidRPr="001B334F" w:rsidRDefault="006F5155" w:rsidP="006F51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334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Успех каждого ребёнка.</w:t>
                  </w:r>
                  <w:r w:rsidRPr="001B3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Самоопределение и профессиональная ориентация</w:t>
                  </w:r>
                </w:p>
                <w:p w:rsidR="006F5155" w:rsidRPr="001B334F" w:rsidRDefault="006F5155" w:rsidP="006F51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3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Педагогический дебют в рамках работы социально – педагогического класса «Мастерство будущего учителя»  </w:t>
                  </w:r>
                </w:p>
                <w:p w:rsidR="006F5155" w:rsidRDefault="006F5155" w:rsidP="006F5155">
                  <w:pPr>
                    <w:jc w:val="center"/>
                  </w:pPr>
                  <w:r w:rsidRPr="001B33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(Интегрированный урок физики и географии «Исследование давления воды на дне морей и океанов»)</w:t>
                  </w:r>
                </w:p>
              </w:txbxContent>
            </v:textbox>
          </v:oval>
        </w:pict>
      </w:r>
    </w:p>
    <w:p w:rsidR="006F5155" w:rsidRDefault="006F5155">
      <w:pPr>
        <w:rPr>
          <w:rFonts w:ascii="Times New Roman" w:hAnsi="Times New Roman" w:cs="Times New Roman"/>
          <w:sz w:val="28"/>
          <w:szCs w:val="28"/>
        </w:rPr>
      </w:pPr>
    </w:p>
    <w:p w:rsidR="006F5155" w:rsidRDefault="006F5155">
      <w:pPr>
        <w:rPr>
          <w:rFonts w:ascii="Times New Roman" w:hAnsi="Times New Roman" w:cs="Times New Roman"/>
          <w:sz w:val="28"/>
          <w:szCs w:val="28"/>
        </w:rPr>
      </w:pPr>
    </w:p>
    <w:p w:rsidR="006F5155" w:rsidRDefault="00C77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58.95pt;margin-top:14pt;width:76.9pt;height:38.25pt;rotation:2074641fd;z-index:251664384"/>
        </w:pict>
      </w:r>
    </w:p>
    <w:p w:rsidR="006F5155" w:rsidRDefault="006F5155">
      <w:pPr>
        <w:rPr>
          <w:rFonts w:ascii="Times New Roman" w:hAnsi="Times New Roman" w:cs="Times New Roman"/>
          <w:sz w:val="28"/>
          <w:szCs w:val="28"/>
        </w:rPr>
      </w:pPr>
    </w:p>
    <w:p w:rsidR="006F5155" w:rsidRDefault="006F5155">
      <w:pPr>
        <w:rPr>
          <w:rFonts w:ascii="Times New Roman" w:hAnsi="Times New Roman" w:cs="Times New Roman"/>
          <w:sz w:val="28"/>
          <w:szCs w:val="28"/>
        </w:rPr>
      </w:pPr>
    </w:p>
    <w:p w:rsidR="00527EB5" w:rsidRDefault="00527EB5">
      <w:pPr>
        <w:rPr>
          <w:rFonts w:ascii="Times New Roman" w:hAnsi="Times New Roman" w:cs="Times New Roman"/>
          <w:sz w:val="28"/>
          <w:szCs w:val="28"/>
        </w:rPr>
      </w:pPr>
    </w:p>
    <w:p w:rsidR="00CC1BD5" w:rsidRDefault="00CC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Приближается Великий праздник… 75- летие со дня Победы в Великой Отечественной войне. </w:t>
      </w:r>
      <w:r w:rsidR="00DC47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месте со всем народом</w:t>
      </w:r>
      <w:r w:rsidR="00DC477B">
        <w:rPr>
          <w:rFonts w:ascii="Times New Roman" w:hAnsi="Times New Roman" w:cs="Times New Roman"/>
          <w:sz w:val="28"/>
          <w:szCs w:val="28"/>
        </w:rPr>
        <w:t xml:space="preserve"> мы учителя и учащиеся Медведицкой средней школы готовимся достойно встретить это знаменательное событие в жизни нашей Родины. Работа с одарёнными детьми по теме гражданско –патриотическое воспитание «Великая поступь Победы» оставила неизгладимое впечатление на присутствующих. Творческая группа </w:t>
      </w:r>
      <w:r w:rsidR="00015D91">
        <w:rPr>
          <w:rFonts w:ascii="Times New Roman" w:hAnsi="Times New Roman" w:cs="Times New Roman"/>
          <w:sz w:val="28"/>
          <w:szCs w:val="28"/>
        </w:rPr>
        <w:t xml:space="preserve">ребят в </w:t>
      </w:r>
      <w:r w:rsidR="00015D91" w:rsidRPr="00015D91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015D91">
        <w:rPr>
          <w:rFonts w:ascii="Times New Roman" w:hAnsi="Times New Roman" w:cs="Times New Roman"/>
          <w:sz w:val="28"/>
          <w:szCs w:val="28"/>
        </w:rPr>
        <w:t xml:space="preserve">Шнайдер Ангелины, </w:t>
      </w:r>
      <w:r w:rsidR="00015D91" w:rsidRPr="00015D91">
        <w:rPr>
          <w:rFonts w:ascii="Times New Roman" w:hAnsi="Times New Roman" w:cs="Times New Roman"/>
          <w:sz w:val="28"/>
          <w:szCs w:val="28"/>
        </w:rPr>
        <w:t>Хартенко Виктори</w:t>
      </w:r>
      <w:r w:rsidR="00015D91">
        <w:rPr>
          <w:rFonts w:ascii="Times New Roman" w:hAnsi="Times New Roman" w:cs="Times New Roman"/>
          <w:sz w:val="28"/>
          <w:szCs w:val="28"/>
        </w:rPr>
        <w:t>и,</w:t>
      </w:r>
      <w:r w:rsidR="00015D91" w:rsidRPr="00015D91">
        <w:rPr>
          <w:rFonts w:ascii="Times New Roman" w:hAnsi="Times New Roman" w:cs="Times New Roman"/>
          <w:sz w:val="28"/>
          <w:szCs w:val="28"/>
        </w:rPr>
        <w:t xml:space="preserve"> </w:t>
      </w:r>
      <w:r w:rsidR="00015D91">
        <w:rPr>
          <w:rFonts w:ascii="Times New Roman" w:hAnsi="Times New Roman" w:cs="Times New Roman"/>
          <w:sz w:val="28"/>
          <w:szCs w:val="28"/>
        </w:rPr>
        <w:t>Колеговой Виолетты</w:t>
      </w:r>
      <w:r w:rsidR="00015D91" w:rsidRPr="00015D91">
        <w:rPr>
          <w:rFonts w:ascii="Times New Roman" w:hAnsi="Times New Roman" w:cs="Times New Roman"/>
          <w:sz w:val="28"/>
          <w:szCs w:val="28"/>
        </w:rPr>
        <w:t xml:space="preserve">, </w:t>
      </w:r>
      <w:r w:rsidR="00015D91">
        <w:rPr>
          <w:rFonts w:ascii="Times New Roman" w:hAnsi="Times New Roman" w:cs="Times New Roman"/>
          <w:sz w:val="28"/>
          <w:szCs w:val="28"/>
        </w:rPr>
        <w:t>Ибрагимовой Мархи</w:t>
      </w:r>
      <w:r w:rsidR="00015D91" w:rsidRPr="00015D91">
        <w:rPr>
          <w:rFonts w:ascii="Times New Roman" w:hAnsi="Times New Roman" w:cs="Times New Roman"/>
          <w:sz w:val="28"/>
          <w:szCs w:val="28"/>
        </w:rPr>
        <w:t>, Белиндир Иван</w:t>
      </w:r>
      <w:r w:rsidR="00015D91">
        <w:rPr>
          <w:rFonts w:ascii="Times New Roman" w:hAnsi="Times New Roman" w:cs="Times New Roman"/>
          <w:sz w:val="28"/>
          <w:szCs w:val="28"/>
        </w:rPr>
        <w:t>а</w:t>
      </w:r>
      <w:r w:rsidR="00015D91" w:rsidRPr="00015D91">
        <w:rPr>
          <w:rFonts w:ascii="Times New Roman" w:hAnsi="Times New Roman" w:cs="Times New Roman"/>
          <w:sz w:val="28"/>
          <w:szCs w:val="28"/>
        </w:rPr>
        <w:t>, Карев</w:t>
      </w:r>
      <w:r w:rsidR="00015D91">
        <w:rPr>
          <w:rFonts w:ascii="Times New Roman" w:hAnsi="Times New Roman" w:cs="Times New Roman"/>
          <w:sz w:val="28"/>
          <w:szCs w:val="28"/>
        </w:rPr>
        <w:t>а</w:t>
      </w:r>
      <w:r w:rsidR="00015D91" w:rsidRPr="00015D91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015D91">
        <w:rPr>
          <w:rFonts w:ascii="Times New Roman" w:hAnsi="Times New Roman" w:cs="Times New Roman"/>
          <w:sz w:val="28"/>
          <w:szCs w:val="28"/>
        </w:rPr>
        <w:t>а</w:t>
      </w:r>
      <w:r w:rsidR="00015D91" w:rsidRPr="00015D91">
        <w:rPr>
          <w:rFonts w:ascii="Times New Roman" w:hAnsi="Times New Roman" w:cs="Times New Roman"/>
          <w:sz w:val="28"/>
          <w:szCs w:val="28"/>
        </w:rPr>
        <w:t xml:space="preserve">, </w:t>
      </w:r>
      <w:r w:rsidR="00015D91">
        <w:rPr>
          <w:rFonts w:ascii="Times New Roman" w:hAnsi="Times New Roman" w:cs="Times New Roman"/>
          <w:sz w:val="28"/>
          <w:szCs w:val="28"/>
        </w:rPr>
        <w:t>Дряба Екатерины</w:t>
      </w:r>
      <w:r w:rsidR="00015D91" w:rsidRPr="00015D91">
        <w:rPr>
          <w:rFonts w:ascii="Times New Roman" w:hAnsi="Times New Roman" w:cs="Times New Roman"/>
          <w:sz w:val="28"/>
          <w:szCs w:val="28"/>
        </w:rPr>
        <w:t>, Ши</w:t>
      </w:r>
      <w:r w:rsidR="00015D91">
        <w:rPr>
          <w:rFonts w:ascii="Times New Roman" w:hAnsi="Times New Roman" w:cs="Times New Roman"/>
          <w:sz w:val="28"/>
          <w:szCs w:val="28"/>
        </w:rPr>
        <w:t xml:space="preserve">хатовой Евы, </w:t>
      </w:r>
      <w:r w:rsidR="00015D91" w:rsidRPr="00015D91">
        <w:rPr>
          <w:rFonts w:ascii="Times New Roman" w:hAnsi="Times New Roman" w:cs="Times New Roman"/>
          <w:sz w:val="28"/>
          <w:szCs w:val="28"/>
        </w:rPr>
        <w:t xml:space="preserve"> </w:t>
      </w:r>
      <w:r w:rsidR="00015D91">
        <w:rPr>
          <w:rFonts w:ascii="Times New Roman" w:hAnsi="Times New Roman" w:cs="Times New Roman"/>
          <w:sz w:val="28"/>
          <w:szCs w:val="28"/>
        </w:rPr>
        <w:t>Донцовой</w:t>
      </w:r>
      <w:r w:rsidR="00015D91" w:rsidRPr="00015D91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="00015D91">
        <w:rPr>
          <w:rFonts w:ascii="Times New Roman" w:hAnsi="Times New Roman" w:cs="Times New Roman"/>
          <w:sz w:val="28"/>
          <w:szCs w:val="28"/>
        </w:rPr>
        <w:t xml:space="preserve">ы и их наставников, учителей русского языка и литературы Давыденко В.И. и Хартенко Н.А. с чувством долга к Памяти поведали гостям школы о павших героях тех огненных лет. Рассказали о защитниках - односельчанах, об очевидцах дней минувшей войны. </w:t>
      </w:r>
      <w:r w:rsidR="003923F1">
        <w:rPr>
          <w:rFonts w:ascii="Times New Roman" w:hAnsi="Times New Roman" w:cs="Times New Roman"/>
          <w:sz w:val="28"/>
          <w:szCs w:val="28"/>
        </w:rPr>
        <w:t>Уверены,</w:t>
      </w:r>
      <w:r w:rsidR="00015D91">
        <w:rPr>
          <w:rFonts w:ascii="Times New Roman" w:hAnsi="Times New Roman" w:cs="Times New Roman"/>
          <w:sz w:val="28"/>
          <w:szCs w:val="28"/>
        </w:rPr>
        <w:t xml:space="preserve"> не прервётся наша память, потому что мы помним о человеческой трагедии и счастье Победы, о своей большой любви к Родине</w:t>
      </w:r>
      <w:r w:rsidR="00DA3B4B">
        <w:rPr>
          <w:rFonts w:ascii="Times New Roman" w:hAnsi="Times New Roman" w:cs="Times New Roman"/>
          <w:sz w:val="28"/>
          <w:szCs w:val="28"/>
        </w:rPr>
        <w:t>. Слово каждого участника</w:t>
      </w:r>
      <w:r w:rsidR="00C82981">
        <w:rPr>
          <w:rFonts w:ascii="Times New Roman" w:hAnsi="Times New Roman" w:cs="Times New Roman"/>
          <w:sz w:val="28"/>
          <w:szCs w:val="28"/>
        </w:rPr>
        <w:t xml:space="preserve"> </w:t>
      </w:r>
      <w:r w:rsidR="00621279">
        <w:rPr>
          <w:rFonts w:ascii="Times New Roman" w:hAnsi="Times New Roman" w:cs="Times New Roman"/>
          <w:sz w:val="28"/>
          <w:szCs w:val="28"/>
        </w:rPr>
        <w:t>проекта</w:t>
      </w:r>
      <w:r w:rsidR="00C82981">
        <w:rPr>
          <w:rFonts w:ascii="Times New Roman" w:hAnsi="Times New Roman" w:cs="Times New Roman"/>
          <w:sz w:val="28"/>
          <w:szCs w:val="28"/>
        </w:rPr>
        <w:t xml:space="preserve"> «Великая поступь Победы» подтверждает</w:t>
      </w:r>
      <w:r w:rsidR="00621279">
        <w:rPr>
          <w:rFonts w:ascii="Times New Roman" w:hAnsi="Times New Roman" w:cs="Times New Roman"/>
          <w:sz w:val="28"/>
          <w:szCs w:val="28"/>
        </w:rPr>
        <w:t xml:space="preserve">, что эстафета мужества передана нам </w:t>
      </w:r>
      <w:r w:rsidR="00621279">
        <w:rPr>
          <w:rFonts w:ascii="Times New Roman" w:hAnsi="Times New Roman" w:cs="Times New Roman"/>
          <w:sz w:val="28"/>
          <w:szCs w:val="28"/>
        </w:rPr>
        <w:lastRenderedPageBreak/>
        <w:t xml:space="preserve">нашими героями – защитниками. Вместе со словом входила ни с чем не сравнимая сила гражданско – патриотического воспитания. </w:t>
      </w:r>
    </w:p>
    <w:p w:rsidR="000A1F73" w:rsidRDefault="009F3B24">
      <w:pPr>
        <w:rPr>
          <w:rFonts w:ascii="Times New Roman" w:hAnsi="Times New Roman" w:cs="Times New Roman"/>
          <w:sz w:val="28"/>
          <w:szCs w:val="28"/>
        </w:rPr>
      </w:pPr>
      <w:r w:rsidRPr="009F3B24">
        <w:rPr>
          <w:rFonts w:ascii="Times New Roman" w:hAnsi="Times New Roman" w:cs="Times New Roman"/>
          <w:sz w:val="28"/>
          <w:szCs w:val="28"/>
        </w:rPr>
        <w:t>В рамках семинара прошёл мастер класс</w:t>
      </w:r>
      <w:r>
        <w:rPr>
          <w:rFonts w:ascii="Times New Roman" w:hAnsi="Times New Roman" w:cs="Times New Roman"/>
          <w:sz w:val="28"/>
          <w:szCs w:val="28"/>
        </w:rPr>
        <w:t xml:space="preserve"> по технологии «Создание объемной фигуры с помощью аддитивных технологий 3Д ручки».</w:t>
      </w:r>
      <w:r w:rsidR="00AA7E11">
        <w:rPr>
          <w:rFonts w:ascii="Times New Roman" w:hAnsi="Times New Roman" w:cs="Times New Roman"/>
          <w:sz w:val="28"/>
          <w:szCs w:val="28"/>
        </w:rPr>
        <w:t xml:space="preserve"> Провела его Литвиненко Л.Б. учитель технологии, педагог центра цифровых и гуманитарных профилей «Точ</w:t>
      </w:r>
      <w:r w:rsidR="00EB2297">
        <w:rPr>
          <w:rFonts w:ascii="Times New Roman" w:hAnsi="Times New Roman" w:cs="Times New Roman"/>
          <w:sz w:val="28"/>
          <w:szCs w:val="28"/>
        </w:rPr>
        <w:t>ка роста» со своими помощниками</w:t>
      </w:r>
      <w:r w:rsidR="00AA7E11">
        <w:rPr>
          <w:rFonts w:ascii="Times New Roman" w:hAnsi="Times New Roman" w:cs="Times New Roman"/>
          <w:sz w:val="28"/>
          <w:szCs w:val="28"/>
        </w:rPr>
        <w:t xml:space="preserve"> </w:t>
      </w:r>
      <w:r w:rsidR="00EB2297">
        <w:rPr>
          <w:rFonts w:ascii="Times New Roman" w:hAnsi="Times New Roman" w:cs="Times New Roman"/>
          <w:sz w:val="28"/>
          <w:szCs w:val="28"/>
        </w:rPr>
        <w:t xml:space="preserve">Романовой Н.Н., Кислером В.В. и </w:t>
      </w:r>
      <w:r w:rsidR="00AA7E11">
        <w:rPr>
          <w:rFonts w:ascii="Times New Roman" w:hAnsi="Times New Roman" w:cs="Times New Roman"/>
          <w:sz w:val="28"/>
          <w:szCs w:val="28"/>
        </w:rPr>
        <w:t xml:space="preserve">учащимися 6 класса. </w:t>
      </w:r>
      <w:r>
        <w:rPr>
          <w:rFonts w:ascii="Times New Roman" w:hAnsi="Times New Roman" w:cs="Times New Roman"/>
          <w:sz w:val="28"/>
          <w:szCs w:val="28"/>
        </w:rPr>
        <w:t xml:space="preserve"> Перед участниками мастер класса стояла задача</w:t>
      </w:r>
      <w:r w:rsidR="006A06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познакомиться с современным гаджетом и его возможностями. Педагоги узнали, что </w:t>
      </w:r>
      <w:r w:rsidR="00952A9A">
        <w:rPr>
          <w:rFonts w:ascii="Times New Roman" w:hAnsi="Times New Roman" w:cs="Times New Roman"/>
          <w:sz w:val="28"/>
          <w:szCs w:val="28"/>
        </w:rPr>
        <w:t xml:space="preserve">это не просто рисунок, создаваемый красками по бумаге, а объёмное изображение, рождающийся ловкими движениями рук. С </w:t>
      </w:r>
      <w:r>
        <w:rPr>
          <w:rFonts w:ascii="Times New Roman" w:hAnsi="Times New Roman" w:cs="Times New Roman"/>
          <w:sz w:val="28"/>
          <w:szCs w:val="28"/>
        </w:rPr>
        <w:t xml:space="preserve">помощью 3Д ручки можно создавать авторскую бижутерию, игрушки, выполнять мелкий ремонт. В процессе практической части мастер класса </w:t>
      </w:r>
      <w:r w:rsidR="006A06C6">
        <w:rPr>
          <w:rFonts w:ascii="Times New Roman" w:hAnsi="Times New Roman" w:cs="Times New Roman"/>
          <w:sz w:val="28"/>
          <w:szCs w:val="28"/>
        </w:rPr>
        <w:t>был изготовлен</w:t>
      </w:r>
      <w:r>
        <w:rPr>
          <w:rFonts w:ascii="Times New Roman" w:hAnsi="Times New Roman" w:cs="Times New Roman"/>
          <w:sz w:val="28"/>
          <w:szCs w:val="28"/>
        </w:rPr>
        <w:t xml:space="preserve"> логотип – магнит, посвящённый 75 - летию Великой Победы. Работа была интересной и увлекательной. Подводя итоги</w:t>
      </w:r>
      <w:r w:rsidR="006A06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6C6">
        <w:rPr>
          <w:rFonts w:ascii="Times New Roman" w:hAnsi="Times New Roman" w:cs="Times New Roman"/>
          <w:sz w:val="28"/>
          <w:szCs w:val="28"/>
        </w:rPr>
        <w:t xml:space="preserve">участники мастер класса пришли к выводу, что 3Д ручка позволяет развивать у детей творческие способности, пространственное мышление, воображение и мелкую моторику. </w:t>
      </w:r>
      <w:r w:rsidR="00952A9A">
        <w:rPr>
          <w:rFonts w:ascii="Times New Roman" w:hAnsi="Times New Roman" w:cs="Times New Roman"/>
          <w:sz w:val="28"/>
          <w:szCs w:val="28"/>
        </w:rPr>
        <w:t>Такие занятия совмещают в себе творческое и техническое начало, ведь это не только искусство, но и моделирование.</w:t>
      </w:r>
    </w:p>
    <w:p w:rsidR="00952A9A" w:rsidRDefault="00952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класс «Аллергия – болезнь цивилизации» провел на взрослой аудитории учащийся 11 класса Крылов Михаил. Михаил, в рамках нового предмета «Индивидуальный проект» в соответствии с ФГОС СОО, продемонстрировал свои знания по проблеме аллергического заболевания. Педагоги узнали много интересных и полезных фактов. </w:t>
      </w:r>
      <w:r w:rsidR="00190766">
        <w:rPr>
          <w:rFonts w:ascii="Times New Roman" w:hAnsi="Times New Roman" w:cs="Times New Roman"/>
          <w:sz w:val="28"/>
          <w:szCs w:val="28"/>
        </w:rPr>
        <w:t>Ученик</w:t>
      </w:r>
      <w:r w:rsidR="00666EA8">
        <w:rPr>
          <w:rFonts w:ascii="Times New Roman" w:hAnsi="Times New Roman" w:cs="Times New Roman"/>
          <w:sz w:val="28"/>
          <w:szCs w:val="28"/>
        </w:rPr>
        <w:t xml:space="preserve"> построил мастер класс таким образом, чтобы слушатели проявили свою информированность, заинтересованность в данной теме, использовав разные виды работы: парные, групповые, ИКТ. Благоприятное впечатление произвела атмосфера общения учащегося с педагогами. Михаил отвечал на все интересующие вопросы по теме «Аллергия – болезнь цивилизации». Результат работы оставил огромное впечатление. </w:t>
      </w:r>
      <w:r w:rsidR="00190766">
        <w:rPr>
          <w:rFonts w:ascii="Times New Roman" w:hAnsi="Times New Roman" w:cs="Times New Roman"/>
          <w:sz w:val="28"/>
          <w:szCs w:val="28"/>
        </w:rPr>
        <w:t>М</w:t>
      </w:r>
      <w:r w:rsidR="00666EA8">
        <w:rPr>
          <w:rFonts w:ascii="Times New Roman" w:hAnsi="Times New Roman" w:cs="Times New Roman"/>
          <w:sz w:val="28"/>
          <w:szCs w:val="28"/>
        </w:rPr>
        <w:t xml:space="preserve">астер класс достиг </w:t>
      </w:r>
      <w:r w:rsidR="00190766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="00666EA8">
        <w:rPr>
          <w:rFonts w:ascii="Times New Roman" w:hAnsi="Times New Roman" w:cs="Times New Roman"/>
          <w:sz w:val="28"/>
          <w:szCs w:val="28"/>
        </w:rPr>
        <w:t>цели</w:t>
      </w:r>
      <w:r w:rsidR="00190766">
        <w:rPr>
          <w:rFonts w:ascii="Times New Roman" w:hAnsi="Times New Roman" w:cs="Times New Roman"/>
          <w:sz w:val="28"/>
          <w:szCs w:val="28"/>
        </w:rPr>
        <w:t xml:space="preserve"> и заслужил положительную оценку.</w:t>
      </w:r>
      <w:r w:rsidR="00AA7E11">
        <w:rPr>
          <w:rFonts w:ascii="Times New Roman" w:hAnsi="Times New Roman" w:cs="Times New Roman"/>
          <w:sz w:val="28"/>
          <w:szCs w:val="28"/>
        </w:rPr>
        <w:t xml:space="preserve"> Наставники Крылова Михаила учителя школы Ляпина О.Н., Лелякова Е.И., Федорова Е.А.</w:t>
      </w:r>
      <w:r w:rsidR="00AA7E11" w:rsidRPr="00AA7E11">
        <w:rPr>
          <w:rFonts w:ascii="Times New Roman" w:hAnsi="Times New Roman" w:cs="Times New Roman"/>
          <w:sz w:val="28"/>
          <w:szCs w:val="28"/>
        </w:rPr>
        <w:t xml:space="preserve"> </w:t>
      </w:r>
      <w:r w:rsidR="00AA7E11">
        <w:rPr>
          <w:rFonts w:ascii="Times New Roman" w:hAnsi="Times New Roman" w:cs="Times New Roman"/>
          <w:sz w:val="28"/>
          <w:szCs w:val="28"/>
        </w:rPr>
        <w:t>отметили, что</w:t>
      </w:r>
      <w:r w:rsidR="00AA7E11" w:rsidRPr="00190766">
        <w:rPr>
          <w:rFonts w:ascii="Times New Roman" w:hAnsi="Times New Roman" w:cs="Times New Roman"/>
          <w:sz w:val="28"/>
          <w:szCs w:val="28"/>
        </w:rPr>
        <w:t xml:space="preserve"> </w:t>
      </w:r>
      <w:r w:rsidR="00AA7E11">
        <w:rPr>
          <w:rFonts w:ascii="Times New Roman" w:hAnsi="Times New Roman" w:cs="Times New Roman"/>
          <w:sz w:val="28"/>
          <w:szCs w:val="28"/>
        </w:rPr>
        <w:t>это современный и наиболее эффективный способ обмена и распространения опыта работы над индивидуальным проектом.</w:t>
      </w:r>
    </w:p>
    <w:p w:rsidR="00190766" w:rsidRDefault="00A45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физики и географии «Исследование давления воды на дне морей  и океанов»</w:t>
      </w:r>
      <w:r w:rsidR="00DE4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работы социально – педагогического класса «Мастерство будущего учителя» </w:t>
      </w:r>
      <w:r w:rsidR="001C3EE9">
        <w:rPr>
          <w:rFonts w:ascii="Times New Roman" w:hAnsi="Times New Roman" w:cs="Times New Roman"/>
          <w:sz w:val="28"/>
          <w:szCs w:val="28"/>
        </w:rPr>
        <w:t xml:space="preserve">для педагогов района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="00DE43FF">
        <w:rPr>
          <w:rFonts w:ascii="Times New Roman" w:hAnsi="Times New Roman" w:cs="Times New Roman"/>
          <w:sz w:val="28"/>
          <w:szCs w:val="28"/>
        </w:rPr>
        <w:t xml:space="preserve"> учащаяся 9 </w:t>
      </w:r>
      <w:r w:rsidR="00DE43FF">
        <w:rPr>
          <w:rFonts w:ascii="Times New Roman" w:hAnsi="Times New Roman" w:cs="Times New Roman"/>
          <w:sz w:val="28"/>
          <w:szCs w:val="28"/>
        </w:rPr>
        <w:lastRenderedPageBreak/>
        <w:t xml:space="preserve">класса Пашкова Виктория и учащаяся 10 класса Евсеева Алиса. Гости побывали в роли физиков – исследователей и географов – теоретиков. Они совершили путешествие по глубинам морей и океанов, во время которого выяснили, как изменяется давление с изменением глубины, от каких физических величин зависит давление,  как изменяется животный и растительный мир с изменением давления. </w:t>
      </w:r>
      <w:r w:rsidR="00C50B84">
        <w:rPr>
          <w:rFonts w:ascii="Times New Roman" w:hAnsi="Times New Roman" w:cs="Times New Roman"/>
          <w:sz w:val="28"/>
          <w:szCs w:val="28"/>
        </w:rPr>
        <w:t xml:space="preserve">Были затронуты экологические проблемы Мирового океана. </w:t>
      </w:r>
      <w:r w:rsidR="00DE43FF">
        <w:rPr>
          <w:rFonts w:ascii="Times New Roman" w:hAnsi="Times New Roman" w:cs="Times New Roman"/>
          <w:sz w:val="28"/>
          <w:szCs w:val="28"/>
        </w:rPr>
        <w:t xml:space="preserve">Большое внимание будущие учителя </w:t>
      </w:r>
      <w:r w:rsidR="001C3EE9">
        <w:rPr>
          <w:rFonts w:ascii="Times New Roman" w:hAnsi="Times New Roman" w:cs="Times New Roman"/>
          <w:sz w:val="28"/>
          <w:szCs w:val="28"/>
        </w:rPr>
        <w:t>уделили практической части. Исследования в виде тестов, ребусов, анаграмм, опытов вызвали интерес к изучаемой теме. Педагогический</w:t>
      </w:r>
      <w:r w:rsidR="00C50B84">
        <w:rPr>
          <w:rFonts w:ascii="Times New Roman" w:hAnsi="Times New Roman" w:cs="Times New Roman"/>
          <w:sz w:val="28"/>
          <w:szCs w:val="28"/>
        </w:rPr>
        <w:t xml:space="preserve"> дебют состоялся! Желаем Виктории и Алисе развиваться в данном направлении и радовать </w:t>
      </w:r>
      <w:r w:rsidR="00480CC3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AA7E11">
        <w:rPr>
          <w:rFonts w:ascii="Times New Roman" w:hAnsi="Times New Roman" w:cs="Times New Roman"/>
          <w:sz w:val="28"/>
          <w:szCs w:val="28"/>
        </w:rPr>
        <w:t xml:space="preserve">Суховерхову А.В. и Ляпину О.Н. </w:t>
      </w:r>
      <w:r w:rsidR="00C50B84">
        <w:rPr>
          <w:rFonts w:ascii="Times New Roman" w:hAnsi="Times New Roman" w:cs="Times New Roman"/>
          <w:sz w:val="28"/>
          <w:szCs w:val="28"/>
        </w:rPr>
        <w:t>своими успехами</w:t>
      </w:r>
      <w:r w:rsidR="00480CC3">
        <w:rPr>
          <w:rFonts w:ascii="Times New Roman" w:hAnsi="Times New Roman" w:cs="Times New Roman"/>
          <w:sz w:val="28"/>
          <w:szCs w:val="28"/>
        </w:rPr>
        <w:t>.</w:t>
      </w:r>
    </w:p>
    <w:p w:rsidR="00527EB5" w:rsidRDefault="00950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Подвели</w:t>
      </w:r>
      <w:r w:rsidR="006C5781">
        <w:rPr>
          <w:rFonts w:ascii="Times New Roman" w:hAnsi="Times New Roman" w:cs="Times New Roman"/>
          <w:sz w:val="28"/>
          <w:szCs w:val="28"/>
        </w:rPr>
        <w:t xml:space="preserve"> итоги работы интерактивной площадки </w:t>
      </w:r>
      <w:r w:rsidR="007A2C75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профессор, </w:t>
      </w:r>
      <w:r w:rsidR="006C5781">
        <w:rPr>
          <w:rFonts w:ascii="Times New Roman" w:hAnsi="Times New Roman" w:cs="Times New Roman"/>
          <w:sz w:val="28"/>
          <w:szCs w:val="28"/>
        </w:rPr>
        <w:t xml:space="preserve">эксперт Совета Европы по вопросам образования, </w:t>
      </w:r>
      <w:r w:rsidR="007A2C75">
        <w:rPr>
          <w:rFonts w:ascii="Times New Roman" w:hAnsi="Times New Roman" w:cs="Times New Roman"/>
          <w:sz w:val="28"/>
          <w:szCs w:val="28"/>
        </w:rPr>
        <w:t>член организационного комитета по конкурсам профессионального мастерства Ястребова Г.А.</w:t>
      </w:r>
      <w:r w:rsidR="005150AB">
        <w:rPr>
          <w:rFonts w:ascii="Times New Roman" w:hAnsi="Times New Roman" w:cs="Times New Roman"/>
          <w:sz w:val="28"/>
          <w:szCs w:val="28"/>
        </w:rPr>
        <w:t xml:space="preserve">, начальник отдела по образованию администрации Жирновского муниципального района </w:t>
      </w:r>
      <w:r w:rsidR="00AA7E11">
        <w:rPr>
          <w:rFonts w:ascii="Times New Roman" w:hAnsi="Times New Roman" w:cs="Times New Roman"/>
          <w:sz w:val="28"/>
          <w:szCs w:val="28"/>
        </w:rPr>
        <w:t xml:space="preserve"> </w:t>
      </w:r>
      <w:r w:rsidR="005150AB">
        <w:rPr>
          <w:rFonts w:ascii="Times New Roman" w:hAnsi="Times New Roman" w:cs="Times New Roman"/>
          <w:sz w:val="28"/>
          <w:szCs w:val="28"/>
        </w:rPr>
        <w:t>Олейникова О.В., которые высоко оценили</w:t>
      </w:r>
      <w:r>
        <w:rPr>
          <w:rFonts w:ascii="Times New Roman" w:hAnsi="Times New Roman" w:cs="Times New Roman"/>
          <w:sz w:val="28"/>
          <w:szCs w:val="28"/>
        </w:rPr>
        <w:t xml:space="preserve"> работу педагогического коллектива Медведицкой средней школы в инновационной деятельности. </w:t>
      </w:r>
    </w:p>
    <w:p w:rsidR="005150AB" w:rsidRDefault="00EB2297" w:rsidP="005150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Железнякова И.Е.</w:t>
      </w:r>
    </w:p>
    <w:p w:rsidR="00527EB5" w:rsidRDefault="00527EB5">
      <w:pPr>
        <w:rPr>
          <w:rFonts w:ascii="Times New Roman" w:hAnsi="Times New Roman" w:cs="Times New Roman"/>
          <w:sz w:val="28"/>
          <w:szCs w:val="28"/>
        </w:rPr>
      </w:pPr>
    </w:p>
    <w:p w:rsidR="00C50B84" w:rsidRDefault="00C50B84">
      <w:pPr>
        <w:rPr>
          <w:rFonts w:ascii="Times New Roman" w:hAnsi="Times New Roman" w:cs="Times New Roman"/>
          <w:sz w:val="28"/>
          <w:szCs w:val="28"/>
        </w:rPr>
      </w:pPr>
    </w:p>
    <w:p w:rsidR="006A06C6" w:rsidRPr="009F3B24" w:rsidRDefault="006A06C6">
      <w:pPr>
        <w:rPr>
          <w:rFonts w:ascii="Times New Roman" w:hAnsi="Times New Roman" w:cs="Times New Roman"/>
          <w:sz w:val="28"/>
          <w:szCs w:val="28"/>
        </w:rPr>
      </w:pPr>
    </w:p>
    <w:sectPr w:rsidR="006A06C6" w:rsidRPr="009F3B24" w:rsidSect="000A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28B5"/>
    <w:multiLevelType w:val="hybridMultilevel"/>
    <w:tmpl w:val="B07023D6"/>
    <w:lvl w:ilvl="0" w:tplc="5628B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01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67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0B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C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84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8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29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CC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B24"/>
    <w:rsid w:val="00015D91"/>
    <w:rsid w:val="000A1F73"/>
    <w:rsid w:val="00190766"/>
    <w:rsid w:val="001C3EE9"/>
    <w:rsid w:val="002974DA"/>
    <w:rsid w:val="00335459"/>
    <w:rsid w:val="003923F1"/>
    <w:rsid w:val="00393B93"/>
    <w:rsid w:val="00395FB5"/>
    <w:rsid w:val="004400B2"/>
    <w:rsid w:val="00480CC3"/>
    <w:rsid w:val="004F01AD"/>
    <w:rsid w:val="005150AB"/>
    <w:rsid w:val="00527EB5"/>
    <w:rsid w:val="005C0446"/>
    <w:rsid w:val="00621279"/>
    <w:rsid w:val="00666EA8"/>
    <w:rsid w:val="006A06C6"/>
    <w:rsid w:val="006C5781"/>
    <w:rsid w:val="006F5155"/>
    <w:rsid w:val="007A2C75"/>
    <w:rsid w:val="00853BE6"/>
    <w:rsid w:val="009505D0"/>
    <w:rsid w:val="00952A9A"/>
    <w:rsid w:val="009F3B24"/>
    <w:rsid w:val="00A456B3"/>
    <w:rsid w:val="00AA7E11"/>
    <w:rsid w:val="00B94DF8"/>
    <w:rsid w:val="00C05052"/>
    <w:rsid w:val="00C50B84"/>
    <w:rsid w:val="00C730F7"/>
    <w:rsid w:val="00C77D77"/>
    <w:rsid w:val="00C82981"/>
    <w:rsid w:val="00CC1BD5"/>
    <w:rsid w:val="00DA3B4B"/>
    <w:rsid w:val="00DC477B"/>
    <w:rsid w:val="00DE43FF"/>
    <w:rsid w:val="00EB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2020-02-27T12:32:00Z</cp:lastPrinted>
  <dcterms:created xsi:type="dcterms:W3CDTF">2020-02-27T05:57:00Z</dcterms:created>
  <dcterms:modified xsi:type="dcterms:W3CDTF">2020-02-28T05:04:00Z</dcterms:modified>
</cp:coreProperties>
</file>